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BA" w:rsidRDefault="00814351" w:rsidP="00814351">
      <w:pPr>
        <w:jc w:val="center"/>
      </w:pPr>
      <w:r>
        <w:t>ДНЕВЕН РЕД</w:t>
      </w:r>
    </w:p>
    <w:p w:rsidR="00814351" w:rsidRPr="00C461E9" w:rsidRDefault="00814351" w:rsidP="00814351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C461E9">
        <w:rPr>
          <w:rFonts w:ascii="Arial" w:hAnsi="Arial" w:cs="Arial"/>
          <w:sz w:val="24"/>
          <w:szCs w:val="24"/>
        </w:rPr>
        <w:t>Определяне възнаграждение на експерта Петкана Заркова Симова за подпомагане на ОИК в периода на подготовка за предаване на изборните книжа и материали за изборите на 27.10. 2019 г. и 3.11.2019 г</w:t>
      </w:r>
    </w:p>
    <w:p w:rsidR="00814351" w:rsidRDefault="00814351" w:rsidP="00814351">
      <w:pPr>
        <w:jc w:val="center"/>
      </w:pPr>
      <w:bookmarkStart w:id="0" w:name="_GoBack"/>
      <w:bookmarkEnd w:id="0"/>
    </w:p>
    <w:sectPr w:rsidR="0081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1"/>
    <w:rsid w:val="00814351"/>
    <w:rsid w:val="00D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C0FB"/>
  <w15:chartTrackingRefBased/>
  <w15:docId w15:val="{59431459-CC20-4552-AF41-5199A2B7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2019-11-08T08:40:00Z</dcterms:created>
  <dcterms:modified xsi:type="dcterms:W3CDTF">2019-11-08T08:41:00Z</dcterms:modified>
</cp:coreProperties>
</file>