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A941DD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41DD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A941DD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A941DD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 xml:space="preserve">ПРОТОКОЛ № </w:t>
      </w:r>
      <w:r w:rsidR="004E4D12" w:rsidRPr="00A941DD">
        <w:rPr>
          <w:rFonts w:ascii="Arial" w:hAnsi="Arial" w:cs="Arial"/>
          <w:sz w:val="24"/>
          <w:szCs w:val="24"/>
        </w:rPr>
        <w:t>1</w:t>
      </w:r>
      <w:r w:rsidR="00151697" w:rsidRPr="00A941DD">
        <w:rPr>
          <w:rFonts w:ascii="Arial" w:hAnsi="Arial" w:cs="Arial"/>
          <w:sz w:val="24"/>
          <w:szCs w:val="24"/>
        </w:rPr>
        <w:t>9</w:t>
      </w:r>
    </w:p>
    <w:p w:rsidR="0025246F" w:rsidRPr="00A941DD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 xml:space="preserve">Чипровци, </w:t>
      </w:r>
      <w:r w:rsidR="0098332C" w:rsidRPr="00A941DD">
        <w:rPr>
          <w:rFonts w:ascii="Arial" w:hAnsi="Arial" w:cs="Arial"/>
          <w:sz w:val="24"/>
          <w:szCs w:val="24"/>
        </w:rPr>
        <w:t>1</w:t>
      </w:r>
      <w:r w:rsidR="00AF6474" w:rsidRPr="00A941DD">
        <w:rPr>
          <w:rFonts w:ascii="Arial" w:hAnsi="Arial" w:cs="Arial"/>
          <w:sz w:val="24"/>
          <w:szCs w:val="24"/>
        </w:rPr>
        <w:t>6</w:t>
      </w:r>
      <w:r w:rsidRPr="00A941DD">
        <w:rPr>
          <w:rFonts w:ascii="Arial" w:hAnsi="Arial" w:cs="Arial"/>
          <w:sz w:val="24"/>
          <w:szCs w:val="24"/>
        </w:rPr>
        <w:t>.</w:t>
      </w:r>
      <w:r w:rsidR="009D32F7" w:rsidRPr="00A941DD">
        <w:rPr>
          <w:rFonts w:ascii="Arial" w:hAnsi="Arial" w:cs="Arial"/>
          <w:sz w:val="24"/>
          <w:szCs w:val="24"/>
        </w:rPr>
        <w:t>10</w:t>
      </w:r>
      <w:r w:rsidRPr="00A941DD">
        <w:rPr>
          <w:rFonts w:ascii="Arial" w:hAnsi="Arial" w:cs="Arial"/>
          <w:sz w:val="24"/>
          <w:szCs w:val="24"/>
        </w:rPr>
        <w:t>.20</w:t>
      </w:r>
      <w:r w:rsidR="004B2E17" w:rsidRPr="00A941DD">
        <w:rPr>
          <w:rFonts w:ascii="Arial" w:hAnsi="Arial" w:cs="Arial"/>
          <w:sz w:val="24"/>
          <w:szCs w:val="24"/>
        </w:rPr>
        <w:t>19</w:t>
      </w:r>
      <w:r w:rsidRPr="00A941DD">
        <w:rPr>
          <w:rFonts w:ascii="Arial" w:hAnsi="Arial" w:cs="Arial"/>
          <w:sz w:val="24"/>
          <w:szCs w:val="24"/>
        </w:rPr>
        <w:t xml:space="preserve"> г.</w:t>
      </w:r>
    </w:p>
    <w:p w:rsidR="004B2E17" w:rsidRPr="00A941DD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A941DD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 xml:space="preserve">Днес, </w:t>
      </w:r>
      <w:r w:rsidR="0098332C" w:rsidRPr="00A941DD">
        <w:rPr>
          <w:rFonts w:ascii="Arial" w:hAnsi="Arial" w:cs="Arial"/>
          <w:sz w:val="24"/>
          <w:szCs w:val="24"/>
        </w:rPr>
        <w:t>1</w:t>
      </w:r>
      <w:r w:rsidR="00AF6474" w:rsidRPr="00A941DD">
        <w:rPr>
          <w:rFonts w:ascii="Arial" w:hAnsi="Arial" w:cs="Arial"/>
          <w:sz w:val="24"/>
          <w:szCs w:val="24"/>
        </w:rPr>
        <w:t>6</w:t>
      </w:r>
      <w:r w:rsidR="00213215" w:rsidRPr="00A941DD">
        <w:rPr>
          <w:rFonts w:ascii="Arial" w:hAnsi="Arial" w:cs="Arial"/>
          <w:sz w:val="24"/>
          <w:szCs w:val="24"/>
        </w:rPr>
        <w:t>.</w:t>
      </w:r>
      <w:r w:rsidR="009D32F7" w:rsidRPr="00A941DD">
        <w:rPr>
          <w:rFonts w:ascii="Arial" w:hAnsi="Arial" w:cs="Arial"/>
          <w:sz w:val="24"/>
          <w:szCs w:val="24"/>
        </w:rPr>
        <w:t>10</w:t>
      </w:r>
      <w:r w:rsidRPr="00A941DD">
        <w:rPr>
          <w:rFonts w:ascii="Arial" w:hAnsi="Arial" w:cs="Arial"/>
          <w:sz w:val="24"/>
          <w:szCs w:val="24"/>
        </w:rPr>
        <w:t>.201</w:t>
      </w:r>
      <w:r w:rsidR="008A15B8" w:rsidRPr="00A941DD">
        <w:rPr>
          <w:rFonts w:ascii="Arial" w:hAnsi="Arial" w:cs="Arial"/>
          <w:sz w:val="24"/>
          <w:szCs w:val="24"/>
          <w:lang w:val="en-US"/>
        </w:rPr>
        <w:t>9</w:t>
      </w:r>
      <w:r w:rsidRPr="00A941DD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540332" w:rsidRPr="00A941DD" w:rsidRDefault="00540332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6474" w:rsidRPr="00A941DD" w:rsidRDefault="00AF6474" w:rsidP="00AF6474">
      <w:pPr>
        <w:pStyle w:val="a3"/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>Промяна в състава на секционна комисия № 123600003 гр. Чипровци.</w:t>
      </w:r>
    </w:p>
    <w:p w:rsidR="00AF6474" w:rsidRPr="00A941DD" w:rsidRDefault="00AF6474" w:rsidP="00AF6474">
      <w:pPr>
        <w:pStyle w:val="a3"/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 xml:space="preserve">Промяна в състава на секционна комисия № 123600010 </w:t>
      </w:r>
      <w:r w:rsidR="00A941DD" w:rsidRPr="00A941DD">
        <w:rPr>
          <w:rFonts w:ascii="Arial" w:hAnsi="Arial" w:cs="Arial"/>
          <w:sz w:val="24"/>
          <w:szCs w:val="24"/>
        </w:rPr>
        <w:t>с. Челюстница</w:t>
      </w:r>
    </w:p>
    <w:p w:rsidR="0025246F" w:rsidRPr="00A941DD" w:rsidRDefault="000B115A" w:rsidP="00A941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A941DD">
        <w:rPr>
          <w:rFonts w:ascii="Arial" w:hAnsi="Arial" w:cs="Arial"/>
          <w:sz w:val="24"/>
          <w:szCs w:val="24"/>
        </w:rPr>
        <w:t>присъстваха</w:t>
      </w:r>
      <w:r w:rsidRPr="00A941DD">
        <w:rPr>
          <w:rFonts w:ascii="Arial" w:hAnsi="Arial" w:cs="Arial"/>
          <w:sz w:val="24"/>
          <w:szCs w:val="24"/>
        </w:rPr>
        <w:t xml:space="preserve"> общо </w:t>
      </w:r>
      <w:r w:rsidR="00AF6474" w:rsidRPr="00A941DD">
        <w:rPr>
          <w:rFonts w:ascii="Arial" w:hAnsi="Arial" w:cs="Arial"/>
          <w:sz w:val="24"/>
          <w:szCs w:val="24"/>
        </w:rPr>
        <w:t>шест</w:t>
      </w:r>
      <w:r w:rsidR="0098332C" w:rsidRPr="00A941DD">
        <w:rPr>
          <w:rFonts w:ascii="Arial" w:hAnsi="Arial" w:cs="Arial"/>
          <w:sz w:val="24"/>
          <w:szCs w:val="24"/>
        </w:rPr>
        <w:t xml:space="preserve"> </w:t>
      </w:r>
      <w:r w:rsidRPr="00A941DD">
        <w:rPr>
          <w:rFonts w:ascii="Arial" w:hAnsi="Arial" w:cs="Arial"/>
          <w:sz w:val="24"/>
          <w:szCs w:val="24"/>
        </w:rPr>
        <w:t xml:space="preserve">членове на ОИК, както следва: </w:t>
      </w:r>
    </w:p>
    <w:p w:rsidR="00FA67A7" w:rsidRPr="00A941DD" w:rsidRDefault="00FA67A7" w:rsidP="0098332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F4FE0" w:rsidRPr="00A941DD" w:rsidRDefault="000F4FE0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>Петър Благоев Каменов</w:t>
      </w:r>
    </w:p>
    <w:p w:rsidR="006A456D" w:rsidRPr="00A941DD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>Йорданка Георгиева Петкова</w:t>
      </w:r>
    </w:p>
    <w:p w:rsidR="004E4D12" w:rsidRPr="00A941DD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4E4D12" w:rsidRPr="00A941DD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>Зоя Георгиева Томова</w:t>
      </w:r>
    </w:p>
    <w:p w:rsidR="004E4D12" w:rsidRPr="00A941DD" w:rsidRDefault="00AF6474" w:rsidP="00AF6474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A941DD">
        <w:rPr>
          <w:rFonts w:ascii="Arial" w:hAnsi="Arial" w:cs="Arial"/>
          <w:sz w:val="24"/>
          <w:szCs w:val="24"/>
        </w:rPr>
        <w:t>Лилкин</w:t>
      </w:r>
      <w:proofErr w:type="spellEnd"/>
    </w:p>
    <w:p w:rsidR="00AF6474" w:rsidRPr="00A941DD" w:rsidRDefault="00AF6474" w:rsidP="00AF6474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>Люсиен Иванов Симеонов</w:t>
      </w:r>
    </w:p>
    <w:p w:rsidR="00A941DD" w:rsidRPr="00A941DD" w:rsidRDefault="00A941DD" w:rsidP="00A941DD">
      <w:pPr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AF6474" w:rsidRPr="00A941DD" w:rsidRDefault="004E4D12" w:rsidP="00A941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 xml:space="preserve">По първа точка от дневния ред докладва </w:t>
      </w:r>
      <w:r w:rsidR="00AF6474" w:rsidRPr="00A941DD">
        <w:rPr>
          <w:rFonts w:ascii="Arial" w:hAnsi="Arial" w:cs="Arial"/>
          <w:sz w:val="24"/>
          <w:szCs w:val="24"/>
        </w:rPr>
        <w:t xml:space="preserve">Петър Каменов – </w:t>
      </w:r>
      <w:r w:rsidRPr="00A941DD">
        <w:rPr>
          <w:rFonts w:ascii="Arial" w:hAnsi="Arial" w:cs="Arial"/>
          <w:sz w:val="24"/>
          <w:szCs w:val="24"/>
        </w:rPr>
        <w:t>председател</w:t>
      </w:r>
      <w:r w:rsidR="00AF6474" w:rsidRPr="00A941DD">
        <w:rPr>
          <w:rFonts w:ascii="Arial" w:hAnsi="Arial" w:cs="Arial"/>
          <w:sz w:val="24"/>
          <w:szCs w:val="24"/>
        </w:rPr>
        <w:t xml:space="preserve"> на ОИК</w:t>
      </w:r>
      <w:r w:rsidRPr="00A941DD">
        <w:rPr>
          <w:rFonts w:ascii="Arial" w:hAnsi="Arial" w:cs="Arial"/>
          <w:sz w:val="24"/>
          <w:szCs w:val="24"/>
        </w:rPr>
        <w:t xml:space="preserve">, относно </w:t>
      </w:r>
      <w:r w:rsidR="00AF6474" w:rsidRPr="00A941DD">
        <w:rPr>
          <w:rFonts w:ascii="Arial" w:hAnsi="Arial" w:cs="Arial"/>
          <w:sz w:val="24"/>
          <w:szCs w:val="24"/>
        </w:rPr>
        <w:t>Промяна в състава на секционна комисия № 123600003 гр. Чипровци.</w:t>
      </w:r>
    </w:p>
    <w:p w:rsidR="00A941DD" w:rsidRPr="00A941DD" w:rsidRDefault="00A941DD" w:rsidP="00A941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1DD" w:rsidRPr="00A941DD" w:rsidRDefault="00A941DD" w:rsidP="00A941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 xml:space="preserve">На основание чл. 51, ал. 2, т. 1 и чл.  91, ал. 5, изречение второ от Изборния кодекс във връзка  с Решение №1265-МИ/01.10.2019 г на ЦИК, Заявление  с вх. № 132 / 04.10.2019 г. от Роза Николова Павлова ЕГН </w:t>
      </w:r>
      <w:r w:rsidR="003A4253">
        <w:rPr>
          <w:rFonts w:ascii="Arial" w:hAnsi="Arial" w:cs="Arial"/>
          <w:sz w:val="24"/>
          <w:szCs w:val="24"/>
        </w:rPr>
        <w:t>ХХХХХХХХХХ</w:t>
      </w:r>
      <w:r w:rsidRPr="00A941DD">
        <w:rPr>
          <w:rFonts w:ascii="Arial" w:hAnsi="Arial" w:cs="Arial"/>
          <w:sz w:val="24"/>
          <w:szCs w:val="24"/>
        </w:rPr>
        <w:t>, с което изразява нежелание да бъде назначена в СИК № 123600003   и предложение с входящ № 106/24.09.2019 г. в частта  за резервен състав на секционни избирателни комисии от квотата на ПП ДПС, Общинска избирателна комисия</w:t>
      </w:r>
    </w:p>
    <w:p w:rsidR="00A941DD" w:rsidRPr="00A941DD" w:rsidRDefault="00A941DD" w:rsidP="00A941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A941DD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A941DD" w:rsidRPr="00A941DD" w:rsidRDefault="00A941DD" w:rsidP="00A941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 xml:space="preserve">Назначава Светла Йорданова Петкова ЕГН </w:t>
      </w:r>
      <w:r w:rsidR="003A4253">
        <w:rPr>
          <w:rFonts w:ascii="Arial" w:hAnsi="Arial" w:cs="Arial"/>
          <w:sz w:val="24"/>
          <w:szCs w:val="24"/>
        </w:rPr>
        <w:t>ХХХХХХХХХХ</w:t>
      </w:r>
      <w:r w:rsidRPr="00A941DD">
        <w:rPr>
          <w:rFonts w:ascii="Arial" w:hAnsi="Arial" w:cs="Arial"/>
          <w:sz w:val="24"/>
          <w:szCs w:val="24"/>
        </w:rPr>
        <w:t xml:space="preserve"> за член на СИК № 123600003 гр. Чипровци.</w:t>
      </w:r>
    </w:p>
    <w:p w:rsidR="00A941DD" w:rsidRPr="00A941DD" w:rsidRDefault="00A941DD" w:rsidP="00A941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332C" w:rsidRPr="00A941DD" w:rsidRDefault="0098332C" w:rsidP="00A40975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941DD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98332C" w:rsidRPr="00A941DD" w:rsidRDefault="0098332C" w:rsidP="0098332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941DD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оспорва в тридневен срок от обявяването му пред ЦИК.</w:t>
      </w:r>
    </w:p>
    <w:p w:rsidR="00A941DD" w:rsidRPr="00A941DD" w:rsidRDefault="00A941DD" w:rsidP="0098332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A941DD" w:rsidRPr="00A941DD" w:rsidRDefault="00A941DD" w:rsidP="00A941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>По втора точка от дневния ред докладва Петър Каменов – председател на ОИК, относно промяна в състава на секционна комисия № 123600010 с. Челюстница.</w:t>
      </w:r>
    </w:p>
    <w:p w:rsidR="00A941DD" w:rsidRPr="00A941DD" w:rsidRDefault="00A941DD" w:rsidP="00A941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1DD" w:rsidRPr="00A941DD" w:rsidRDefault="00A941DD" w:rsidP="00A941D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941DD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 51, ал. 2, т. 1 и чл.  91, ал. 5, изречение второ от Изборния кодекс, Молба с вх. № 163 / 16.10.2019 г. от Антоанета Тодорова Костова – председател на </w:t>
      </w:r>
      <w:proofErr w:type="spellStart"/>
      <w:r w:rsidRPr="00A941DD">
        <w:rPr>
          <w:rFonts w:ascii="Arial" w:eastAsia="Times New Roman" w:hAnsi="Arial" w:cs="Arial"/>
          <w:sz w:val="24"/>
          <w:szCs w:val="24"/>
          <w:lang w:eastAsia="bg-BG"/>
        </w:rPr>
        <w:t>ОбС</w:t>
      </w:r>
      <w:proofErr w:type="spellEnd"/>
      <w:r w:rsidRPr="00A941DD">
        <w:rPr>
          <w:rFonts w:ascii="Arial" w:eastAsia="Times New Roman" w:hAnsi="Arial" w:cs="Arial"/>
          <w:sz w:val="24"/>
          <w:szCs w:val="24"/>
          <w:lang w:eastAsia="bg-BG"/>
        </w:rPr>
        <w:t xml:space="preserve"> на БСП гр. Чипровци и Декларация от Мария Илиева Павлова, Общинска избирателна комисия</w:t>
      </w:r>
    </w:p>
    <w:p w:rsidR="00A941DD" w:rsidRPr="00A941DD" w:rsidRDefault="00A941DD" w:rsidP="00A941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A941DD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Р Е Ш И:</w:t>
      </w:r>
    </w:p>
    <w:p w:rsidR="00A941DD" w:rsidRPr="00A941DD" w:rsidRDefault="00A941DD" w:rsidP="00A941DD">
      <w:pPr>
        <w:widowControl w:val="0"/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 xml:space="preserve">Заличава от състава на СИК № 123600010 – с. Челюстница Виолета Димитрова Янчева ЕГН </w:t>
      </w:r>
      <w:r w:rsidR="003A4253">
        <w:rPr>
          <w:rFonts w:ascii="Arial" w:hAnsi="Arial" w:cs="Arial"/>
          <w:sz w:val="24"/>
          <w:szCs w:val="24"/>
        </w:rPr>
        <w:t>ХХХХХХХХХХ</w:t>
      </w:r>
      <w:r w:rsidRPr="00A941DD">
        <w:rPr>
          <w:rFonts w:ascii="Arial" w:hAnsi="Arial" w:cs="Arial"/>
          <w:sz w:val="24"/>
          <w:szCs w:val="24"/>
        </w:rPr>
        <w:t xml:space="preserve"> като– председател на СИК и назначава Мария Илиева Павлова ЕГН </w:t>
      </w:r>
      <w:r w:rsidR="003A4253">
        <w:rPr>
          <w:rFonts w:ascii="Arial" w:hAnsi="Arial" w:cs="Arial"/>
          <w:sz w:val="24"/>
          <w:szCs w:val="24"/>
        </w:rPr>
        <w:t>ХХХХХХХХХХ</w:t>
      </w:r>
      <w:bookmarkStart w:id="0" w:name="_GoBack"/>
      <w:bookmarkEnd w:id="0"/>
      <w:r w:rsidRPr="00A941DD">
        <w:rPr>
          <w:rFonts w:ascii="Arial" w:hAnsi="Arial" w:cs="Arial"/>
          <w:sz w:val="24"/>
          <w:szCs w:val="24"/>
        </w:rPr>
        <w:t xml:space="preserve">  за председател на СИК № 123600010 с. Челюстница.</w:t>
      </w:r>
    </w:p>
    <w:p w:rsidR="00A941DD" w:rsidRPr="00A941DD" w:rsidRDefault="00A941DD" w:rsidP="00A941DD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941DD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A941DD" w:rsidRPr="00A941DD" w:rsidRDefault="00A941DD" w:rsidP="00A941D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941DD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в тридневен срок от обявяването му  пред Централна избирателна комисия.</w:t>
      </w:r>
    </w:p>
    <w:p w:rsidR="00A941DD" w:rsidRPr="00A941DD" w:rsidRDefault="00A941DD" w:rsidP="00A941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05BD" w:rsidRPr="00A941DD" w:rsidRDefault="003D05BD" w:rsidP="00CF72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350D5F" w:rsidRPr="00A941DD" w:rsidRDefault="00350D5F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618" w:rsidRPr="00A941DD" w:rsidRDefault="00E87618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975" w:rsidRPr="00A941DD" w:rsidRDefault="00A40975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705" w:rsidRPr="00A941DD" w:rsidRDefault="004F3D6E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>П</w:t>
      </w:r>
      <w:r w:rsidR="006D0705" w:rsidRPr="00A941DD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A941DD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ab/>
      </w:r>
      <w:r w:rsidRPr="00A941DD">
        <w:rPr>
          <w:rFonts w:ascii="Arial" w:hAnsi="Arial" w:cs="Arial"/>
          <w:sz w:val="24"/>
          <w:szCs w:val="24"/>
        </w:rPr>
        <w:tab/>
      </w:r>
      <w:r w:rsidR="00925979" w:rsidRPr="00A941DD">
        <w:rPr>
          <w:rFonts w:ascii="Arial" w:hAnsi="Arial" w:cs="Arial"/>
          <w:sz w:val="24"/>
          <w:szCs w:val="24"/>
        </w:rPr>
        <w:t xml:space="preserve">         </w:t>
      </w:r>
      <w:r w:rsidRPr="00A941DD">
        <w:rPr>
          <w:rFonts w:ascii="Arial" w:hAnsi="Arial" w:cs="Arial"/>
          <w:sz w:val="24"/>
          <w:szCs w:val="24"/>
        </w:rPr>
        <w:t>(</w:t>
      </w:r>
      <w:r w:rsidR="000F4FE0" w:rsidRPr="00A941DD">
        <w:rPr>
          <w:rFonts w:ascii="Arial" w:hAnsi="Arial" w:cs="Arial"/>
          <w:sz w:val="24"/>
          <w:szCs w:val="24"/>
        </w:rPr>
        <w:t>П</w:t>
      </w:r>
      <w:r w:rsidR="002671D9" w:rsidRPr="00A941DD">
        <w:rPr>
          <w:rFonts w:ascii="Arial" w:hAnsi="Arial" w:cs="Arial"/>
          <w:sz w:val="24"/>
          <w:szCs w:val="24"/>
        </w:rPr>
        <w:t>етър</w:t>
      </w:r>
      <w:r w:rsidR="000F4FE0" w:rsidRPr="00A941DD">
        <w:rPr>
          <w:rFonts w:ascii="Arial" w:hAnsi="Arial" w:cs="Arial"/>
          <w:sz w:val="24"/>
          <w:szCs w:val="24"/>
        </w:rPr>
        <w:t xml:space="preserve"> Каменов</w:t>
      </w:r>
      <w:r w:rsidRPr="00A941DD">
        <w:rPr>
          <w:rFonts w:ascii="Arial" w:hAnsi="Arial" w:cs="Arial"/>
          <w:sz w:val="24"/>
          <w:szCs w:val="24"/>
        </w:rPr>
        <w:t>)</w:t>
      </w:r>
    </w:p>
    <w:p w:rsidR="00925979" w:rsidRPr="00A941DD" w:rsidRDefault="00925979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A941DD" w:rsidRDefault="00A4097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>Секретар</w:t>
      </w:r>
      <w:r w:rsidR="006D0705" w:rsidRPr="00A941DD">
        <w:rPr>
          <w:rFonts w:ascii="Arial" w:hAnsi="Arial" w:cs="Arial"/>
          <w:sz w:val="24"/>
          <w:szCs w:val="24"/>
        </w:rPr>
        <w:t>:</w:t>
      </w:r>
    </w:p>
    <w:p w:rsidR="000B115A" w:rsidRPr="00A941DD" w:rsidRDefault="006D0705" w:rsidP="00072B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ab/>
      </w:r>
      <w:r w:rsidRPr="00A941DD">
        <w:rPr>
          <w:rFonts w:ascii="Arial" w:hAnsi="Arial" w:cs="Arial"/>
          <w:sz w:val="24"/>
          <w:szCs w:val="24"/>
        </w:rPr>
        <w:tab/>
      </w:r>
      <w:r w:rsidR="00DF63CC" w:rsidRPr="00A941DD">
        <w:rPr>
          <w:rFonts w:ascii="Arial" w:hAnsi="Arial" w:cs="Arial"/>
          <w:sz w:val="24"/>
          <w:szCs w:val="24"/>
        </w:rPr>
        <w:t xml:space="preserve">  </w:t>
      </w:r>
      <w:r w:rsidRPr="00A941DD">
        <w:rPr>
          <w:rFonts w:ascii="Arial" w:hAnsi="Arial" w:cs="Arial"/>
          <w:sz w:val="24"/>
          <w:szCs w:val="24"/>
        </w:rPr>
        <w:t>(</w:t>
      </w:r>
      <w:r w:rsidR="00A40975" w:rsidRPr="00A941DD">
        <w:rPr>
          <w:rFonts w:ascii="Arial" w:hAnsi="Arial" w:cs="Arial"/>
          <w:sz w:val="24"/>
          <w:szCs w:val="24"/>
        </w:rPr>
        <w:t>Йорданка Георгиева</w:t>
      </w:r>
      <w:r w:rsidRPr="00A941DD">
        <w:rPr>
          <w:rFonts w:ascii="Arial" w:hAnsi="Arial" w:cs="Arial"/>
          <w:sz w:val="24"/>
          <w:szCs w:val="24"/>
        </w:rPr>
        <w:t>)</w:t>
      </w:r>
    </w:p>
    <w:sectPr w:rsidR="000B115A" w:rsidRPr="00A941DD" w:rsidSect="00A941DD">
      <w:pgSz w:w="11906" w:h="16838"/>
      <w:pgMar w:top="993" w:right="1274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7572"/>
    <w:multiLevelType w:val="multilevel"/>
    <w:tmpl w:val="F512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B6ABD"/>
    <w:multiLevelType w:val="hybridMultilevel"/>
    <w:tmpl w:val="9D0A23F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2BDA"/>
    <w:rsid w:val="0007583F"/>
    <w:rsid w:val="000B115A"/>
    <w:rsid w:val="000E2C8F"/>
    <w:rsid w:val="000F4FE0"/>
    <w:rsid w:val="000F5E30"/>
    <w:rsid w:val="00104ABE"/>
    <w:rsid w:val="00133A8E"/>
    <w:rsid w:val="00147944"/>
    <w:rsid w:val="00151697"/>
    <w:rsid w:val="00173D57"/>
    <w:rsid w:val="001749C5"/>
    <w:rsid w:val="001B4DBE"/>
    <w:rsid w:val="00213215"/>
    <w:rsid w:val="00223BC8"/>
    <w:rsid w:val="0025246F"/>
    <w:rsid w:val="002671D9"/>
    <w:rsid w:val="00270E9F"/>
    <w:rsid w:val="00297D18"/>
    <w:rsid w:val="002C5D4B"/>
    <w:rsid w:val="002F74F3"/>
    <w:rsid w:val="003025FD"/>
    <w:rsid w:val="00302857"/>
    <w:rsid w:val="00320B83"/>
    <w:rsid w:val="00325FA4"/>
    <w:rsid w:val="00331711"/>
    <w:rsid w:val="00337C6C"/>
    <w:rsid w:val="00350D5F"/>
    <w:rsid w:val="003651B0"/>
    <w:rsid w:val="00377310"/>
    <w:rsid w:val="003A4253"/>
    <w:rsid w:val="003D05BD"/>
    <w:rsid w:val="004407CA"/>
    <w:rsid w:val="00451112"/>
    <w:rsid w:val="0047129B"/>
    <w:rsid w:val="0047346E"/>
    <w:rsid w:val="0049703A"/>
    <w:rsid w:val="004B2E17"/>
    <w:rsid w:val="004E4D12"/>
    <w:rsid w:val="004F3D6E"/>
    <w:rsid w:val="005037BF"/>
    <w:rsid w:val="00520CEE"/>
    <w:rsid w:val="00540332"/>
    <w:rsid w:val="00543406"/>
    <w:rsid w:val="00567EBA"/>
    <w:rsid w:val="005E2D96"/>
    <w:rsid w:val="00674AEF"/>
    <w:rsid w:val="006A456D"/>
    <w:rsid w:val="006D0705"/>
    <w:rsid w:val="00714E24"/>
    <w:rsid w:val="00734F6F"/>
    <w:rsid w:val="00746416"/>
    <w:rsid w:val="00766F10"/>
    <w:rsid w:val="00782F48"/>
    <w:rsid w:val="007A3E6E"/>
    <w:rsid w:val="007C2623"/>
    <w:rsid w:val="007F5B39"/>
    <w:rsid w:val="007F7CE5"/>
    <w:rsid w:val="008013DC"/>
    <w:rsid w:val="00822A08"/>
    <w:rsid w:val="00854B75"/>
    <w:rsid w:val="00875C62"/>
    <w:rsid w:val="00882DD0"/>
    <w:rsid w:val="008A15B8"/>
    <w:rsid w:val="008B3CCD"/>
    <w:rsid w:val="00916C6C"/>
    <w:rsid w:val="00922EA8"/>
    <w:rsid w:val="00925979"/>
    <w:rsid w:val="00933441"/>
    <w:rsid w:val="009377B0"/>
    <w:rsid w:val="0094775B"/>
    <w:rsid w:val="0097422B"/>
    <w:rsid w:val="0098332C"/>
    <w:rsid w:val="009A74A1"/>
    <w:rsid w:val="009D32F7"/>
    <w:rsid w:val="009E1014"/>
    <w:rsid w:val="009F58B3"/>
    <w:rsid w:val="00A40975"/>
    <w:rsid w:val="00A77607"/>
    <w:rsid w:val="00A941DD"/>
    <w:rsid w:val="00AB4EBF"/>
    <w:rsid w:val="00AF6474"/>
    <w:rsid w:val="00B07C9C"/>
    <w:rsid w:val="00B31028"/>
    <w:rsid w:val="00B50DE8"/>
    <w:rsid w:val="00B74DDA"/>
    <w:rsid w:val="00BB3AA5"/>
    <w:rsid w:val="00BB3E99"/>
    <w:rsid w:val="00BC1865"/>
    <w:rsid w:val="00BC5DB4"/>
    <w:rsid w:val="00BC67D6"/>
    <w:rsid w:val="00BF2AA2"/>
    <w:rsid w:val="00C32DAA"/>
    <w:rsid w:val="00C41ED2"/>
    <w:rsid w:val="00C577C2"/>
    <w:rsid w:val="00C72B97"/>
    <w:rsid w:val="00CB67CA"/>
    <w:rsid w:val="00CF72DB"/>
    <w:rsid w:val="00D1783F"/>
    <w:rsid w:val="00D24005"/>
    <w:rsid w:val="00D53474"/>
    <w:rsid w:val="00D8662E"/>
    <w:rsid w:val="00DA6E1C"/>
    <w:rsid w:val="00DB5C22"/>
    <w:rsid w:val="00DD1063"/>
    <w:rsid w:val="00DD63A7"/>
    <w:rsid w:val="00DF63CC"/>
    <w:rsid w:val="00E62A13"/>
    <w:rsid w:val="00E87618"/>
    <w:rsid w:val="00EB52FA"/>
    <w:rsid w:val="00F2662E"/>
    <w:rsid w:val="00F27F24"/>
    <w:rsid w:val="00F424BE"/>
    <w:rsid w:val="00F92134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0CA1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  <w:style w:type="paragraph" w:customStyle="1" w:styleId="resh-title">
    <w:name w:val="resh-title"/>
    <w:basedOn w:val="a"/>
    <w:rsid w:val="004E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2</cp:revision>
  <cp:lastPrinted>2019-10-15T11:28:00Z</cp:lastPrinted>
  <dcterms:created xsi:type="dcterms:W3CDTF">2019-10-17T06:47:00Z</dcterms:created>
  <dcterms:modified xsi:type="dcterms:W3CDTF">2019-10-17T06:47:00Z</dcterms:modified>
</cp:coreProperties>
</file>